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1B9C" w14:textId="77777777" w:rsidR="002F2FE4" w:rsidRPr="00EA5845" w:rsidRDefault="007E4807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Cases5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7C66F487" w14:textId="77777777" w:rsidR="002F2FE4" w:rsidRPr="002F2FE4" w:rsidRDefault="005242BB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Cases</w:t>
      </w:r>
      <w:r w:rsidR="007E4807">
        <w:rPr>
          <w:rFonts w:eastAsia="Times New Roman"/>
        </w:rPr>
        <w:t>5</w:t>
      </w:r>
    </w:p>
    <w:p w14:paraId="14BFDC7A" w14:textId="77777777" w:rsidR="002F2FE4" w:rsidRDefault="00B522AF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</w:t>
      </w:r>
      <w:r w:rsidR="007E4807">
        <w:rPr>
          <w:rFonts w:ascii="Courier New" w:eastAsia="Times New Roman" w:hAnsi="Courier New" w:cs="Courier New"/>
          <w:color w:val="000000"/>
        </w:rPr>
        <w:t>5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3000"/>
        <w:gridCol w:w="1135"/>
        <w:gridCol w:w="1350"/>
        <w:gridCol w:w="1100"/>
        <w:gridCol w:w="1510"/>
      </w:tblGrid>
      <w:tr w:rsidR="0051562A" w:rsidRPr="0051562A" w14:paraId="0E7AC580" w14:textId="77777777" w:rsidTr="0051562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79EA7F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25CA21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C80C1B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8569E2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3BE987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7CD12741" w14:textId="77777777" w:rsidTr="003A3D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F770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C766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45FC71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F26467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285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7EDBDE06" w14:textId="77777777"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53E17E4B" w14:textId="77777777" w:rsidR="00DF58E7" w:rsidRDefault="00B522AF" w:rsidP="0071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CaseDetails</w:t>
      </w:r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tbl>
      <w:tblPr>
        <w:tblW w:w="10705" w:type="dxa"/>
        <w:tblInd w:w="44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14:paraId="0AFC83C3" w14:textId="77777777" w:rsidTr="003A3D0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B6F5AA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FB3C3E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430D48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617F89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6698B0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6EC5D99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791E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612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F1D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5E2B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027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972F63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A732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0FA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0742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5F8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C3E6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920983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5C8C7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4E3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803B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436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8EE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38B3239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BE8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D4F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7C7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FE6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430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5ADCFF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83BA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474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49AB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F6A4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C971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918D81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ED7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1BE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5983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9CFF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02879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9C8B0B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7C1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6EF5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9873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845C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E859C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E105ED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0F1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B8B5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6A7B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C368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48AD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493E30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2F8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Attorney_PCT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DBFD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2082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FF8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14D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CB2A78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789C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Attorney_Pay_Level_For_PCT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1957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1864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8349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681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A1A111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2B9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Attorney_Phone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964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F835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D97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42008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F6BFB3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0F14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Attorney_State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4B9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9052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D84C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0F9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132751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16C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Attorney_ZipCode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3F7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63033D" w14:textId="03C318B8" w:rsidR="0051562A" w:rsidRPr="0051562A" w:rsidRDefault="00CB6D9C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012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61F6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AC48EC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C29E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DB9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C4B51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49F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48FA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F20D4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5D49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Bar_Check_Flag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961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ED76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4B0DD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E04F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D90E26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3BBC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Bar_DT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68A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B0AF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510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C61C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A96E3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4B00C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8DCC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BABD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D461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747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57C027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F4F2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FEC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A3E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C11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5A8D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34D079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6B94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F24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7BEB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CA6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D9BC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0308D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9FD5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883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9805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DB6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F6F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AA75A4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77AC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BB6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B53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120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39D4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43F9B8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F40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FAE5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EF31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5DB71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46A5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6C987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3DE1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Cleared_DT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588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B72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15D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894A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B75AFD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223B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Confirmation_Hearing_DT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D7CF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F16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924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1B0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345B6" w:rsidRPr="0051562A" w14:paraId="4C7B70C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E827B2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ConversionDT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47A7EA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018418" w14:textId="77777777" w:rsidR="005345B6" w:rsidRPr="0051562A" w:rsidRDefault="005345B6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353628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populated for converted cases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6B612A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2740B1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291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Court_Case_Num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11A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4215D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4C58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95BD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DB6D16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B152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Court_District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652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0577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88E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B910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D8187C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8C26A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Court_Division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46E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01D77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2B0B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237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6AFEEA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1C2B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7CA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F293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D69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4239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4A7085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412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F46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E804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C79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D8BC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4A6312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F79E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9932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42C05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92C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B6B7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1A918A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B8BA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A7A9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D969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737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109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EE16FF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4A1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587B6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3960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07D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7350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2554D0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229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1151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3BB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6D24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BEB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84CD9F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82D9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Debtor1LastFourSSN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9572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11BC5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3973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D26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4D898EE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221C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E7D6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F66B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580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778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3E5A77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CEE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6D9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6400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810F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B66D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C1C3EB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74E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090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4AA4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563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97DD9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ED512E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E1A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7A69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6065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D28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2C5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6A75B4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1DD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D13A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C533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07C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63F4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A1367B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527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9A26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884E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2EE44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F8AD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C33F3E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FE1A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19B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9802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A559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45D8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18A30F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FEC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6D4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DDB7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E00C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9226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EB9FBE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498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Debtor2LastFourSSN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164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03F1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1A4C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A8EE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71033ED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0C2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51CB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BB4C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332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47E0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EAE364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E7A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B63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296A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43D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192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54515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6504E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Delinquency_AMT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AEE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484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F068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F23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36272B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C0EC4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Disburse_Flag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4C3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FD8A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6DEA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0957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6B06AC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D81C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7F0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F677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1D1C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3A392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FC78F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D69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2FA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BFD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DF1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AEC6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20F75C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BA32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400C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BE8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847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F8F65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CC248A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4E9E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Final_Report_DT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DB0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9C1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79A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143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058BA2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6919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3C2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AFF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D4A1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B131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A9F55A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E9CD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First_Payment_Due_DT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8D9E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E68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0C9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5114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F19AD8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69C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Hold_Permanent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B70C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E29F1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F22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7C7D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DE3924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3505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Hold_Temporary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DDE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AB1A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E1B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FE51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51562A" w14:paraId="435C752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702E46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IsClaimMarked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AC03FA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2171C6" w14:textId="77777777" w:rsidR="00783729" w:rsidRPr="0051562A" w:rsidRDefault="00783729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8169E9C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CF8CE1" w14:textId="77777777" w:rsidR="00783729" w:rsidRPr="0051562A" w:rsidRDefault="00783729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45F5CB4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6EB6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0A1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EA3F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D548C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67C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72FB67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50FC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B381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6361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1E1A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2987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28020D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7820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9AD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7FC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740E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4ACB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F6AC31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7DA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456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850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AEBE2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26A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A06FC7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C4C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Min_To_Unsecured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5C5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61B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70A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3C9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21D4F" w:rsidRPr="0051562A" w14:paraId="01619CA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0F179A" w14:textId="77777777" w:rsidR="00921D4F" w:rsidRPr="0051562A" w:rsidRDefault="00921D4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NDC_Case_Status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092A49" w14:textId="77777777" w:rsidR="00921D4F" w:rsidRPr="0051562A" w:rsidRDefault="00921D4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A82D54" w14:textId="77777777" w:rsidR="00921D4F" w:rsidRPr="0051562A" w:rsidRDefault="00921D4F" w:rsidP="009028FB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DFBE43" w14:textId="77777777" w:rsidR="00921D4F" w:rsidRPr="0051562A" w:rsidRDefault="00921D4F" w:rsidP="00921D4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 Calculated aggregated value based on Case_Status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930CE0" w14:textId="77777777" w:rsidR="00921D4F" w:rsidRPr="0051562A" w:rsidRDefault="00921D4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2B059D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C3A4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7BAB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549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73F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7C6EB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119775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73748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496C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800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87B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FFA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345B6" w:rsidRPr="0051562A" w14:paraId="1DDF95B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04D81E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PacerLink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E3CC9F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2D9B73" w14:textId="77777777" w:rsidR="005345B6" w:rsidRPr="0051562A" w:rsidRDefault="00865142" w:rsidP="009028FB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B13A49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Link to case in Pacer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15BC25" w14:textId="77777777" w:rsidR="005345B6" w:rsidRPr="0051562A" w:rsidRDefault="005345B6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F3CFE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EBC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103D6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FEA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7D9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B19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445249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B4E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8BA4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F51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398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CED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23139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A2F0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B7F9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A2E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C87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E3C5A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CB9C45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2E2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9B57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6A9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59FA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DE7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2D7C7F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DA82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9A2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39F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BA57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161F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B0B164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2073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F15F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C910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3A54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7C3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6B6B8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308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B750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5CA1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25A1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C2D4D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E29C19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A1CA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AD6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44C3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ED825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D6C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5EB19A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F3FD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AE3C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FFB0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DA02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48C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676BF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44C8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CA01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5AC2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A81E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77438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F2C14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A694B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4E9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2BC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5D3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D1B7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D1F72C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C90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6176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0D42F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F6F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647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FB4D53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82DC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82B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7EC5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8EE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9BCA8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007B9E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6364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Probation_DT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23FE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9725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41D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DDD3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1AAAD8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3BC0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Region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1C5C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0CCCE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D14C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2065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30F56E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CFBD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D7B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784C9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201AE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59B3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9EF81F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85CD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13C8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1C5D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9B8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6EA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EA41D6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9EC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1AE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62E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7E1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963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6A1CA3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09E1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226B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88CA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B9A5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07A7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6D74F6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D858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55EB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025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4B77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5B68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2D9ACB6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0DE26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38E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5A26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14A2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B90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67C0386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7955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E32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6E69A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920E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F74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2128D29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1C6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55D95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0F68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DFA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F06A4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00A7863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303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3CE0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8FB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3E7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437A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FDF1A1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D5AF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D083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203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68C5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259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B1A9B5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912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BA4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07B9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0135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7CC8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0CAA85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C6F2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02666" w14:textId="77777777" w:rsidR="0051562A" w:rsidRPr="0051562A" w:rsidRDefault="006445B8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0DFCCE" w14:textId="77777777" w:rsidR="0051562A" w:rsidRPr="0051562A" w:rsidRDefault="006445B8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85E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6864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D0FEC1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7E0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Unsecured_Interest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5B3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5F72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801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036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56E0BFBD" w14:textId="77777777"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072894E6" w14:textId="77777777" w:rsidR="00EA5845" w:rsidRPr="002F2FE4" w:rsidRDefault="003A3D0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 w:rsidR="007E4807">
        <w:rPr>
          <w:rFonts w:eastAsia="Times New Roman"/>
        </w:rPr>
        <w:t>5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 w:rsidR="00921D4F">
        <w:rPr>
          <w:rFonts w:eastAsia="Times New Roman"/>
        </w:rPr>
        <w:t>claim4</w:t>
      </w:r>
      <w:r w:rsidR="008624A1">
        <w:rPr>
          <w:rFonts w:eastAsia="Times New Roman"/>
        </w:rPr>
        <w:t xml:space="preserve"> – RESPONSE ELEMENTS IF </w:t>
      </w:r>
      <w:r w:rsidR="008624A1" w:rsidRPr="008624A1">
        <w:rPr>
          <w:rFonts w:cs="Arial"/>
          <w:bCs/>
          <w:color w:val="000000"/>
        </w:rPr>
        <w:t>getClaimData</w:t>
      </w:r>
      <w:r w:rsidR="008624A1">
        <w:rPr>
          <w:rFonts w:cs="Arial"/>
          <w:bCs/>
          <w:color w:val="000000"/>
        </w:rPr>
        <w:t>=TRUE</w:t>
      </w:r>
    </w:p>
    <w:p w14:paraId="3AE4E9DC" w14:textId="77777777"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14:paraId="7AEC8080" w14:textId="77777777" w:rsidR="002F2FE4" w:rsidRDefault="00025BEC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921D4F">
        <w:rPr>
          <w:rFonts w:ascii="Courier New" w:hAnsi="Courier New" w:cs="Courier New"/>
        </w:rPr>
        <w:t>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126"/>
        <w:gridCol w:w="1349"/>
        <w:gridCol w:w="4523"/>
        <w:gridCol w:w="962"/>
      </w:tblGrid>
      <w:tr w:rsidR="00783729" w:rsidRPr="00C10796" w14:paraId="6541A55E" w14:textId="77777777" w:rsidTr="00E32563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0A97B3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6A88C4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0D9FC5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B716DD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F5155E" w14:textId="77777777" w:rsidR="00783729" w:rsidRPr="00C10796" w:rsidRDefault="00783729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783729" w:rsidRPr="00C10796" w14:paraId="0A84EAF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71E86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EDAEC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6EFB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64C9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2611C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F92C43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6E05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8746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70369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ACB7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CFC9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ACC270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EFF0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B539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3895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9EB7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AE18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8E7107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022FF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F6798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0503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1F55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D0C2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A9BFBC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EEA0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5487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8E37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8BA3A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11F97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E1F5AE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61DC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19FD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D72DE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C62E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9F60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2E0748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F484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B48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20E9B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21EE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8DB4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7B20A7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33B0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5D640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30F2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8FDE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returns value if you've Tagged claim using UpdateClaimTags api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112F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15E954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8448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AE6C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56A44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A8F1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returns value if you've Tagged claim using UpdateClaimTags api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03DC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CDED4E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2393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993B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5088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4371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returns value if you've Tagged claim using UpdateClaimTags api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71914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9B1215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9AEE7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B6D2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738CD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ADCD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66680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EA0500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9EAB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8F3B7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8FFC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A1E7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F572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7BD2638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B385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C6D7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059C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00DB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A0B5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3D2E70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1C24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6341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C8651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9FE7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2F0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025B08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F5CBE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C97B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751ACD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203B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543C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FD20F4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F34F9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228E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2905B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CC30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2A7F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DF7C48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04C1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3E48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2BE2B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36817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27AA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50BF71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3AB4D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7D75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C485F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81275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F5C1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DD1571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3951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C25E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68A0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ACF9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BB16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A55927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0700A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B18ED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C29FF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7F548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CDA35F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805595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170C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0FC1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461E9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ED1A2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0792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CF046F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1159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69B3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DB13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4B78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20F4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52D11A9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06D5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E9D9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133C7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C256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2468B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262BC1B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5762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2C6E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66F9A" w14:textId="63FAA6C5" w:rsidR="00783729" w:rsidRPr="00C10796" w:rsidRDefault="00F01BFB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44A6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A6202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2101512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B2A17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E9C10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EFF3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09F8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464F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26670E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93630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B6BF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9F42A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8DEC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6506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2BA52A9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63BB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2CACB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C051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8CE86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C7A1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DB5FF7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6083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CreditorPhone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A3B31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AE874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4753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21BF5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281624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172F8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884F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1DBA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05675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B741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712D42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A357E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6F9E7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1F36DD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88B0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AAE6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C07547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2CC3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13C3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FC27A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49A8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8656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DB8D2A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406BF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9C90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2E30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C14D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8C77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BD05D2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765A5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37C7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AAD0E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DEB6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C5E7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8069A2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3B43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530E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E17A49" w14:textId="63FEABE1" w:rsidR="00783729" w:rsidRPr="00C10796" w:rsidRDefault="00CB6D9C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D2C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16BE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681B5F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54740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F5053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6F24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9E7C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CE67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DF6E8E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EF66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F012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B9F83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B351D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57522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AAC553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2884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26D1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F399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1E8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C4318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8ECBB5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EFFA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Filed_By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31C4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0FC5A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EDEEC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CFE8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CB07F7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C951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121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F925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D569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0A46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E8C522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1746A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FinalReportCategory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E84F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4064E1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AE17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817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0CF168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38FC3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06D4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CDF1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8165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E6B1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CE097A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F928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C5374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E7B71E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68BAC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D2966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EC6C57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7B2C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2111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7BF2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4C525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FCF7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751010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918F9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F54C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4087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6BE7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4A16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BA27DC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03E4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813AF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049D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E49E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4DEC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97477D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C0628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0E56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BE879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5D6B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EB49A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A96EAF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26183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B0CA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06DD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33D9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7E3A7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1F3E92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19F0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E0B4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3B72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61F8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440EA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CAB6B6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43482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336CE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623B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40DF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8211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05659A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452FE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B269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3D31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4B17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68822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C98D66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B93D3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MortgageLink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6D7A7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00C049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DD972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FD46F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425E7B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66621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CD23E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E74D2D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88A5A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476CC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735622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3718E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C2D29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16F7E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31201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A94E8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C7A8ED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039AA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51F29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9D505A3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C463C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8D9AD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F40107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C77CD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Mortgage_City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0C312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2C7375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A2834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8924A7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4DE3BF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C3D55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DCEC4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C61796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7AFF9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AD27D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6FE43C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AF834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Mortgage_State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4BB04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769B2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E7E8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9932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467E1D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7A6375" w14:textId="77777777" w:rsidR="00783729" w:rsidRPr="0018145D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Mortgage_ZipCode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46749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F4A791" w14:textId="72780554" w:rsidR="00783729" w:rsidRPr="00C10796" w:rsidRDefault="00CB6D9C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CD3B2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63C42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75E712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06D6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827A1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189A3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A019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AD8D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4AE87D8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88B7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C007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2ACF1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67FF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8EB5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5ECC8F7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24B4F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3ED9B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3342F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9C860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CF5A6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982E33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8A4D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8B96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E64F6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40D7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4FE0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24A76B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5341B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No_Check_Indicator_Description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0D050A" w14:textId="77777777" w:rsidR="00783729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871844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BAB50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C0B77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732A60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B83BD1" w14:textId="77777777" w:rsidR="00783729" w:rsidRPr="00C9322F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DBA0C1" w14:textId="77777777" w:rsidR="00783729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B3188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C0DC2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CB316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2C36D5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17B562" w14:textId="77777777" w:rsidR="00783729" w:rsidRPr="00C9322F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No_Cost_Indicator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96207B" w14:textId="77777777" w:rsidR="00783729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768EB25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11C9D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78864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5B9429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5800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4CC6C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72E2B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713EB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F7BB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FDCD6E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3D70E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12F0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5E29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A31DA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5D5E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D668DD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2DA57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2047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276E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8CA7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D3BA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8B13CA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5C944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218F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7501E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D758B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72E46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BF18A3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0A89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14FA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876A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BDF9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DB3A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37EB30C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0790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4111E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7F86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2219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2FC6D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5373FB8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BABE2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1E783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60AA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479F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8FBE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83729" w:rsidRPr="00C10796" w14:paraId="3C47D05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5F9A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78D0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A2E12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62AE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E99D64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77524D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101FE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A49E4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59274C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453AB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EB645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67406E9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14022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3AAA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66E49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1A13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190E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D55C62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DF890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Service_Provider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99644D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A9E118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D512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8E18B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1CDF7AC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A03C3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390C1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5167B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C226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40D2B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161842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764A7C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144C3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DAE27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F00E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1BB76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2C1B428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1756F5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Stop_Disburse_Indicator_Description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B6FD4D7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C44FBCB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7C83B8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D6161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0D4946E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D3454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481CA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3FE8B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9045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F97D50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7972C43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30A690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83729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Trustee_Claim_Type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72BC14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A615F9" w14:textId="77777777" w:rsidR="00783729" w:rsidRPr="0051562A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A5A89A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421028" w14:textId="77777777" w:rsidR="00783729" w:rsidRPr="0051562A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83729" w:rsidRPr="00C10796" w14:paraId="459691B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F6613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5BC1F2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C08A0" w14:textId="77777777" w:rsidR="00783729" w:rsidRPr="00C10796" w:rsidRDefault="00783729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53C64F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B728E" w14:textId="77777777" w:rsidR="00783729" w:rsidRPr="00C10796" w:rsidRDefault="00783729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3C611B68" w14:textId="77777777" w:rsidR="00783729" w:rsidRDefault="00783729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74653D45" w14:textId="77777777"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14:paraId="6AEC6DC2" w14:textId="77777777" w:rsidR="00EA34E2" w:rsidRPr="002F2FE4" w:rsidRDefault="00EA34E2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 w:rsidR="007E4807">
        <w:rPr>
          <w:rFonts w:eastAsia="Times New Roman"/>
        </w:rPr>
        <w:t>5</w:t>
      </w:r>
      <w:r w:rsidR="00921D4F">
        <w:rPr>
          <w:rFonts w:eastAsia="Times New Roman"/>
        </w:rPr>
        <w:t>/ledgers/ledger3</w:t>
      </w:r>
      <w:r>
        <w:rPr>
          <w:rFonts w:eastAsia="Times New Roman"/>
        </w:rPr>
        <w:t xml:space="preserve"> – RESPONSE ELEMENTS IF </w:t>
      </w:r>
      <w:r w:rsidRPr="008624A1">
        <w:rPr>
          <w:rFonts w:cs="Arial"/>
          <w:bCs/>
          <w:color w:val="000000"/>
        </w:rPr>
        <w:t>get</w:t>
      </w:r>
      <w:r w:rsidR="007912A0">
        <w:rPr>
          <w:rFonts w:cs="Arial"/>
          <w:bCs/>
          <w:color w:val="000000"/>
        </w:rPr>
        <w:t>ledger</w:t>
      </w:r>
      <w:r w:rsidRPr="008624A1">
        <w:rPr>
          <w:rFonts w:cs="Arial"/>
          <w:bCs/>
          <w:color w:val="000000"/>
        </w:rPr>
        <w:t>Data</w:t>
      </w:r>
      <w:r>
        <w:rPr>
          <w:rFonts w:cs="Arial"/>
          <w:bCs/>
          <w:color w:val="000000"/>
        </w:rPr>
        <w:t>=TRUE</w:t>
      </w:r>
    </w:p>
    <w:p w14:paraId="0B3BA8AF" w14:textId="77777777"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14:paraId="0AC30922" w14:textId="77777777" w:rsidR="00EA34E2" w:rsidRDefault="00E6635B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Ledger3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14:paraId="28BE001D" w14:textId="77777777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4222BB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3B67C7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092345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9AF013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F8D2DC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14:paraId="045DF51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7293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5AE5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D839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BDFEB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26C3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6AC914AB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1146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990F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AEE68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8D8B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F6CA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38223C6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ACC9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6EC9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FE1E9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A54D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C510C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39BD3E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3EA2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ClaimNumber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EB810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C12091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B114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37A6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4EBC467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D22E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CFE30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5AD2E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1A08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8BE6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598AC3D7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E7F1B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FB81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62B50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8778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F2DB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E28D53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87E5A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1E34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8E9B0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2A0F6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DD60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B1E1A8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8940F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8DA88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8745B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8A754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282B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44AE3E54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C514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F81A3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138E93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14CE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00404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402870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99FD3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9546D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B376A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19B5C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F45B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21D4F" w:rsidRPr="00EA34E2" w14:paraId="7D82BB8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03C415" w14:textId="77777777" w:rsidR="00921D4F" w:rsidRPr="00EA34E2" w:rsidRDefault="00921D4F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86229B" w14:textId="77777777" w:rsidR="00921D4F" w:rsidRPr="00EA34E2" w:rsidRDefault="00921D4F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EA915D" w14:textId="77777777" w:rsidR="00921D4F" w:rsidRPr="00EA34E2" w:rsidRDefault="00921D4F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D77CC5" w14:textId="77777777" w:rsidR="00921D4F" w:rsidRPr="00EA34E2" w:rsidRDefault="00921D4F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DA5F31" w14:textId="77777777" w:rsidR="00921D4F" w:rsidRPr="00EA34E2" w:rsidRDefault="003B7D76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4ED37CF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613D5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7B83B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797533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1FE7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C0C6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04892F4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6EE60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TransactionType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A9B0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9BC72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DF530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P=payment/disbursement, R=Receipt/Debtor Payment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0354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1DE67C26" w14:textId="77777777" w:rsidR="007912A0" w:rsidRPr="002F2FE4" w:rsidRDefault="007912A0" w:rsidP="007912A0">
      <w:pPr>
        <w:rPr>
          <w:rFonts w:ascii="Courier New" w:eastAsia="Times New Roman" w:hAnsi="Courier New" w:cs="Courier New"/>
          <w:color w:val="000000"/>
        </w:rPr>
      </w:pPr>
    </w:p>
    <w:p w14:paraId="2E3585BD" w14:textId="77777777" w:rsidR="007912A0" w:rsidRPr="002F2FE4" w:rsidRDefault="007912A0" w:rsidP="007912A0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 w:rsidR="007E4807">
        <w:rPr>
          <w:rFonts w:eastAsia="Times New Roman"/>
        </w:rPr>
        <w:t>5</w:t>
      </w:r>
      <w:r>
        <w:rPr>
          <w:rFonts w:eastAsia="Times New Roman"/>
        </w:rPr>
        <w:t xml:space="preserve">/plansteps/planstep – RESPONSE ELEMENTS IF </w:t>
      </w:r>
      <w:r w:rsidRPr="008624A1">
        <w:rPr>
          <w:rFonts w:cs="Arial"/>
          <w:bCs/>
          <w:color w:val="000000"/>
        </w:rPr>
        <w:t>get</w:t>
      </w:r>
      <w:r>
        <w:rPr>
          <w:rFonts w:cs="Arial"/>
          <w:bCs/>
          <w:color w:val="000000"/>
        </w:rPr>
        <w:t>planstep</w:t>
      </w:r>
      <w:r w:rsidRPr="008624A1">
        <w:rPr>
          <w:rFonts w:cs="Arial"/>
          <w:bCs/>
          <w:color w:val="000000"/>
        </w:rPr>
        <w:t>Data</w:t>
      </w:r>
      <w:r>
        <w:rPr>
          <w:rFonts w:cs="Arial"/>
          <w:bCs/>
          <w:color w:val="000000"/>
        </w:rPr>
        <w:t>=TRUE</w:t>
      </w:r>
    </w:p>
    <w:p w14:paraId="56586585" w14:textId="77777777" w:rsidR="007912A0" w:rsidRPr="008624A1" w:rsidRDefault="001A6C0F" w:rsidP="007912A0">
      <w:pPr>
        <w:pStyle w:val="HTMLPreformatted"/>
        <w:rPr>
          <w:color w:val="000000"/>
        </w:rPr>
      </w:pPr>
      <w:r>
        <w:rPr>
          <w:color w:val="000000"/>
        </w:rPr>
        <w:t>PlanSteps</w:t>
      </w:r>
    </w:p>
    <w:p w14:paraId="183B928F" w14:textId="77777777" w:rsidR="007912A0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PlanStep</w:t>
      </w:r>
    </w:p>
    <w:tbl>
      <w:tblPr>
        <w:tblW w:w="8545" w:type="dxa"/>
        <w:tblInd w:w="355" w:type="dxa"/>
        <w:tblLook w:val="04A0" w:firstRow="1" w:lastRow="0" w:firstColumn="1" w:lastColumn="0" w:noHBand="0" w:noVBand="1"/>
      </w:tblPr>
      <w:tblGrid>
        <w:gridCol w:w="2900"/>
        <w:gridCol w:w="1235"/>
        <w:gridCol w:w="1440"/>
        <w:gridCol w:w="1546"/>
        <w:gridCol w:w="1424"/>
      </w:tblGrid>
      <w:tr w:rsidR="001A6C0F" w:rsidRPr="001A6C0F" w14:paraId="189B3B68" w14:textId="77777777" w:rsidTr="001179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72395D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0F6E36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040E1E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9E8285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01F830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1A6C0F" w:rsidRPr="001A6C0F" w14:paraId="579FDBEA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42C2D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CaseNumber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38DB6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64548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C917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5E99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0F3544A1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47C7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Debtor_Name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7E6F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4E76D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7F1BF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F89C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1327911F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9683E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End_DT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FA76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552B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2F08E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3224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7DE9B0F8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7036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End_Month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AD95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0C4B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0829F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3E3E5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5C10D7F9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70A7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A229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2D079D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A044E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3D7F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4B098251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3A62F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Num_Periods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3931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DDE4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4066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159BD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4F2DF464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D9422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Payee_Name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ACAA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C1F69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DDD5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0C5B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674D022D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5844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Paying_Type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0A3D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A0EE1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981D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5EB9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01CB1CB6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9579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Payment_AMT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1C3C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14CB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7E52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E4A7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408F5162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91A0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Payment_Freq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095DD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0AD0F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BF0A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B956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D8AD56A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1E29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Start_DT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E60FE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6BDB9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34E1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7072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4CD579C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2A005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Start_Month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C430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5391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B17DE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FF7F8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0C24BEA3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6BA29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0A37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CBEDB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6B450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3ABD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3321D3F5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B2310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WhichDebtor_Type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FD42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49AFC2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8810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B352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33CD34D9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62713050" w14:textId="77777777" w:rsidR="007E4807" w:rsidRPr="002F2FE4" w:rsidRDefault="007E4807" w:rsidP="007E4807">
      <w:pPr>
        <w:pStyle w:val="Heading2"/>
        <w:rPr>
          <w:rFonts w:eastAsia="Times New Roman"/>
        </w:rPr>
      </w:pPr>
      <w:r>
        <w:rPr>
          <w:rFonts w:eastAsia="Times New Roman"/>
        </w:rPr>
        <w:t>CASES5/DOCKET/DOCKET2</w:t>
      </w:r>
    </w:p>
    <w:p w14:paraId="2B5751D8" w14:textId="77777777" w:rsidR="007E4807" w:rsidRDefault="007E4807" w:rsidP="007E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4FEB8AB5" w14:textId="77777777" w:rsidR="007E4807" w:rsidRDefault="007E4807" w:rsidP="007E4807">
      <w:pPr>
        <w:pStyle w:val="HTMLPreformatted"/>
        <w:rPr>
          <w:color w:val="000000"/>
        </w:rPr>
      </w:pPr>
      <w:r>
        <w:rPr>
          <w:color w:val="000000"/>
        </w:rPr>
        <w:t>Docket</w:t>
      </w:r>
    </w:p>
    <w:p w14:paraId="1A352749" w14:textId="77777777" w:rsidR="007E4807" w:rsidRDefault="007E4807" w:rsidP="007E4807">
      <w:pPr>
        <w:pStyle w:val="HTMLPreformatted"/>
        <w:rPr>
          <w:color w:val="000000"/>
        </w:rPr>
      </w:pPr>
      <w:r>
        <w:rPr>
          <w:color w:val="000000"/>
        </w:rPr>
        <w:t xml:space="preserve">    Docket2</w:t>
      </w:r>
    </w:p>
    <w:p w14:paraId="0430D3B8" w14:textId="77777777" w:rsidR="007E4807" w:rsidRDefault="007E4807" w:rsidP="007E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7E4807" w:rsidRPr="0051562A" w14:paraId="4562789F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36F629" w14:textId="77777777" w:rsidR="007E4807" w:rsidRPr="0051562A" w:rsidRDefault="007E4807" w:rsidP="000705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8E6534" w14:textId="77777777" w:rsidR="007E4807" w:rsidRPr="0051562A" w:rsidRDefault="007E4807" w:rsidP="000705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CD3B5A" w14:textId="77777777" w:rsidR="007E4807" w:rsidRPr="0051562A" w:rsidRDefault="007E4807" w:rsidP="000705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6AE622" w14:textId="77777777" w:rsidR="007E4807" w:rsidRPr="0051562A" w:rsidRDefault="007E4807" w:rsidP="000705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0B5255" w14:textId="77777777" w:rsidR="007E4807" w:rsidRPr="0051562A" w:rsidRDefault="007E4807" w:rsidP="000705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7E4807" w:rsidRPr="0051562A" w14:paraId="1F7779E0" w14:textId="77777777" w:rsidTr="000705C8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BA3B42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TrusteeID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804877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68CFE1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FBABA0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F3FE82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E4807" w:rsidRPr="0051562A" w14:paraId="0B6B788F" w14:textId="77777777" w:rsidTr="000705C8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8B4624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NDC_Case_ID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0E9CA9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A9CC11B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A90E1C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8F3831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E4807" w:rsidRPr="0051562A" w14:paraId="3CE1960C" w14:textId="77777777" w:rsidTr="000705C8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4FCC7BD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CaseNumber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876391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039D93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C0D975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633B2B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E4807" w:rsidRPr="0051562A" w14:paraId="434752B4" w14:textId="77777777" w:rsidTr="000705C8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461164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OfficeNum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160AA9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A3CD5C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B0A25B4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5537B8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75460CF5" w14:textId="77777777" w:rsidTr="000705C8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3C9A76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FE56E5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58413D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CBCE40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B4484A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62C5C16E" w14:textId="77777777" w:rsidTr="000705C8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6BF730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F69A5F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8CEF3F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C341B1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BBFC2A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2EAE455C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9A818F" w14:textId="77777777" w:rsidR="007E4807" w:rsidRPr="00DF5845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DocketNum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D693AAA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FC854B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92598C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B823EC0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727CF5C2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A7ACB1" w14:textId="77777777" w:rsidR="007E4807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DocketDescription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98ED13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CBC599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68544C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76E005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0632905D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ECFA6E" w14:textId="77777777" w:rsidR="007E4807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DocumentLink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50179E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A6D115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AFCD73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697ECE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70B2FB76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D8E5FF" w14:textId="77777777" w:rsidR="007E4807" w:rsidRDefault="007E4807" w:rsidP="000705C8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DocumentSequenceNum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FC59E8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11CCD4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EBE006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FDF528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7E4807" w:rsidRPr="0051562A" w14:paraId="76490FC2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65D3E2" w14:textId="77777777" w:rsidR="007E4807" w:rsidRPr="00F363CD" w:rsidRDefault="007E4807" w:rsidP="0007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r w:rsidRPr="00F363CD">
              <w:rPr>
                <w:rFonts w:ascii="Courier New" w:eastAsia="Times New Roman" w:hAnsi="Courier New" w:cs="Courier New"/>
                <w:color w:val="333333"/>
              </w:rPr>
              <w:t>EnteredDate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7E3BDF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3CBD1C0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D3A7045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5F1BF6A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7E4807" w:rsidRPr="0051562A" w14:paraId="675E46C0" w14:textId="77777777" w:rsidTr="000705C8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EE85E7" w14:textId="77777777" w:rsidR="007E4807" w:rsidRPr="00F363CD" w:rsidRDefault="007E4807" w:rsidP="0007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r w:rsidRPr="00F363CD">
              <w:rPr>
                <w:rFonts w:ascii="Courier New" w:eastAsia="Times New Roman" w:hAnsi="Courier New" w:cs="Courier New"/>
                <w:color w:val="333333"/>
              </w:rPr>
              <w:t>PacerCaseID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93D5A5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77F5FB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246C43" w14:textId="77777777" w:rsidR="007E4807" w:rsidRPr="0051562A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5A0429" w14:textId="77777777" w:rsidR="007E4807" w:rsidRDefault="007E4807" w:rsidP="000705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26CD13E3" w14:textId="77777777" w:rsidR="007E4807" w:rsidRDefault="007E4807" w:rsidP="007E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2480A0AA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9D171" w14:textId="77777777" w:rsidR="00CD5381" w:rsidRDefault="00CD5381" w:rsidP="002F2FE4">
      <w:pPr>
        <w:spacing w:before="0" w:after="0" w:line="240" w:lineRule="auto"/>
      </w:pPr>
      <w:r>
        <w:separator/>
      </w:r>
    </w:p>
  </w:endnote>
  <w:endnote w:type="continuationSeparator" w:id="0">
    <w:p w14:paraId="15B7DB82" w14:textId="77777777" w:rsidR="00CD5381" w:rsidRDefault="00CD5381" w:rsidP="002F2FE4">
      <w:pPr>
        <w:spacing w:before="0" w:after="0" w:line="240" w:lineRule="auto"/>
      </w:pPr>
      <w:r>
        <w:continuationSeparator/>
      </w:r>
    </w:p>
  </w:endnote>
  <w:endnote w:type="continuationNotice" w:id="1">
    <w:p w14:paraId="72E2CC79" w14:textId="77777777" w:rsidR="00C025ED" w:rsidRDefault="00C025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E5669" w14:textId="77777777" w:rsidR="00CD5381" w:rsidRDefault="00CD5381" w:rsidP="002F2FE4">
      <w:pPr>
        <w:spacing w:before="0" w:after="0" w:line="240" w:lineRule="auto"/>
      </w:pPr>
      <w:r>
        <w:separator/>
      </w:r>
    </w:p>
  </w:footnote>
  <w:footnote w:type="continuationSeparator" w:id="0">
    <w:p w14:paraId="55CB87F8" w14:textId="77777777" w:rsidR="00CD5381" w:rsidRDefault="00CD5381" w:rsidP="002F2FE4">
      <w:pPr>
        <w:spacing w:before="0" w:after="0" w:line="240" w:lineRule="auto"/>
      </w:pPr>
      <w:r>
        <w:continuationSeparator/>
      </w:r>
    </w:p>
  </w:footnote>
  <w:footnote w:type="continuationNotice" w:id="1">
    <w:p w14:paraId="749E9B39" w14:textId="77777777" w:rsidR="00C025ED" w:rsidRDefault="00C025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4728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3674F31F" wp14:editId="3F9FD037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14A33"/>
    <w:rsid w:val="00025BEC"/>
    <w:rsid w:val="001179DE"/>
    <w:rsid w:val="001207F9"/>
    <w:rsid w:val="00176E64"/>
    <w:rsid w:val="001A24F8"/>
    <w:rsid w:val="001A6C0F"/>
    <w:rsid w:val="00240A2B"/>
    <w:rsid w:val="00272288"/>
    <w:rsid w:val="002E5CE1"/>
    <w:rsid w:val="002F2FE4"/>
    <w:rsid w:val="003519E3"/>
    <w:rsid w:val="00353D84"/>
    <w:rsid w:val="00373DD4"/>
    <w:rsid w:val="003A3D05"/>
    <w:rsid w:val="003B7D76"/>
    <w:rsid w:val="005132EB"/>
    <w:rsid w:val="0051562A"/>
    <w:rsid w:val="005242BB"/>
    <w:rsid w:val="00527FEE"/>
    <w:rsid w:val="005345B6"/>
    <w:rsid w:val="005911D3"/>
    <w:rsid w:val="00595B1A"/>
    <w:rsid w:val="005E7C37"/>
    <w:rsid w:val="006445B8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83729"/>
    <w:rsid w:val="007912A0"/>
    <w:rsid w:val="007C6581"/>
    <w:rsid w:val="007E4807"/>
    <w:rsid w:val="0083785A"/>
    <w:rsid w:val="008624A1"/>
    <w:rsid w:val="00865142"/>
    <w:rsid w:val="00871922"/>
    <w:rsid w:val="008A2F61"/>
    <w:rsid w:val="009028FB"/>
    <w:rsid w:val="00921D4F"/>
    <w:rsid w:val="009340BF"/>
    <w:rsid w:val="00A604D0"/>
    <w:rsid w:val="00AF7836"/>
    <w:rsid w:val="00B077E2"/>
    <w:rsid w:val="00B35ABD"/>
    <w:rsid w:val="00B522AF"/>
    <w:rsid w:val="00BD2687"/>
    <w:rsid w:val="00BE3AE8"/>
    <w:rsid w:val="00BF135E"/>
    <w:rsid w:val="00C025ED"/>
    <w:rsid w:val="00C10796"/>
    <w:rsid w:val="00C937BD"/>
    <w:rsid w:val="00CB6D9C"/>
    <w:rsid w:val="00CD5381"/>
    <w:rsid w:val="00CE49FC"/>
    <w:rsid w:val="00D4183C"/>
    <w:rsid w:val="00D62A1A"/>
    <w:rsid w:val="00DF58E7"/>
    <w:rsid w:val="00DF68F2"/>
    <w:rsid w:val="00E16DEE"/>
    <w:rsid w:val="00E25441"/>
    <w:rsid w:val="00E6635B"/>
    <w:rsid w:val="00E87290"/>
    <w:rsid w:val="00E92B71"/>
    <w:rsid w:val="00EA34E2"/>
    <w:rsid w:val="00EA5845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102087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56B9-E829-46B4-8484-0E3C9E7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27</cp:revision>
  <dcterms:created xsi:type="dcterms:W3CDTF">2015-11-20T18:16:00Z</dcterms:created>
  <dcterms:modified xsi:type="dcterms:W3CDTF">2021-01-25T22:14:00Z</dcterms:modified>
</cp:coreProperties>
</file>